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首页.增加专线订单</w:t>
      </w:r>
    </w:p>
    <w:p>
      <w:pPr>
        <w:numPr>
          <w:ilvl w:val="1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默认查询时间范围：7天内</w:t>
      </w:r>
    </w:p>
    <w:p>
      <w:pPr>
        <w:numPr>
          <w:ilvl w:val="1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分4类订单：草稿订单、待确认订单、已预报订单、已出货订单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注意：只查询业务大类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专线</w:t>
      </w:r>
      <w:r>
        <w:rPr>
          <w:rFonts w:hint="default"/>
          <w:lang w:val="en-US" w:eastAsia="zh-CN"/>
        </w:rPr>
        <w:t>”</w:t>
      </w:r>
    </w:p>
    <w:p>
      <w:pPr>
        <w:numPr>
          <w:ilvl w:val="1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点击后跳转专线运单对应页面，如无专线订单权限，提示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您当前没有操作权限</w:t>
      </w:r>
      <w:bookmarkStart w:id="0" w:name="_GoBack"/>
      <w:bookmarkEnd w:id="0"/>
      <w:r>
        <w:rPr>
          <w:rFonts w:hint="default"/>
          <w:lang w:val="en-US" w:eastAsia="zh-CN"/>
        </w:rPr>
        <w:t>”</w:t>
      </w:r>
    </w:p>
    <w:p>
      <w:r>
        <w:drawing>
          <wp:inline distT="0" distB="0" distL="114300" distR="114300">
            <wp:extent cx="5269865" cy="2554605"/>
            <wp:effectExtent l="0" t="0" r="63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首页.快递小包订单</w:t>
      </w:r>
    </w:p>
    <w:p>
      <w:pPr>
        <w:numPr>
          <w:ilvl w:val="1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增加查询条件，业务大类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快递小包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lang w:val="en-US" w:eastAsia="zh-CN"/>
        </w:rPr>
        <w:t>（当前查询没有此条件）</w:t>
      </w:r>
    </w:p>
    <w:p>
      <w:pPr>
        <w:numPr>
          <w:ilvl w:val="1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字眼及格式修改</w:t>
      </w:r>
    </w:p>
    <w:p>
      <w:r>
        <w:drawing>
          <wp:inline distT="0" distB="0" distL="114300" distR="114300">
            <wp:extent cx="5273040" cy="257746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69230" cy="26695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690" cy="25019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85167"/>
    <w:multiLevelType w:val="multilevel"/>
    <w:tmpl w:val="BD685167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2298D38"/>
    <w:multiLevelType w:val="singleLevel"/>
    <w:tmpl w:val="32298D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0133F"/>
    <w:rsid w:val="55FF585A"/>
    <w:rsid w:val="6EC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2021-12-22T11:37:00Z</dcterms:created>
  <dc:creator>Simon</dc:creator>
  <cp:lastModifiedBy>Simon</cp:lastModifiedBy>
  <dcterms:modified xsi:type="dcterms:W3CDTF">2021-12-23T07:05:30Z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836E6D7D3254465CB32A4BDDF375F315</vt:lpwstr>
  </property>
</Properties>
</file>